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0695" w14:textId="77777777" w:rsidR="007A7B5E" w:rsidRDefault="007A7B5E" w:rsidP="007A7B5E">
      <w:pPr>
        <w:jc w:val="right"/>
      </w:pPr>
      <w:r>
        <w:t>Утверждено:</w:t>
      </w:r>
    </w:p>
    <w:p w14:paraId="29BB61F7" w14:textId="77777777" w:rsidR="007A7B5E" w:rsidRDefault="007A7B5E" w:rsidP="007A7B5E">
      <w:pPr>
        <w:jc w:val="right"/>
      </w:pPr>
      <w:r>
        <w:t xml:space="preserve">________________________   </w:t>
      </w:r>
      <w:r w:rsidR="00D10593">
        <w:t>Тюхтякова</w:t>
      </w:r>
      <w:r>
        <w:t xml:space="preserve"> Я.А.</w:t>
      </w:r>
    </w:p>
    <w:p w14:paraId="14AA006C" w14:textId="77777777" w:rsidR="007A7B5E" w:rsidRDefault="007A7B5E" w:rsidP="007A7B5E">
      <w:pPr>
        <w:jc w:val="right"/>
      </w:pPr>
      <w:r>
        <w:t>Руководитель организационного</w:t>
      </w:r>
    </w:p>
    <w:p w14:paraId="58DEF1D8" w14:textId="77777777" w:rsidR="007A7B5E" w:rsidRDefault="007A7B5E" w:rsidP="007A7B5E">
      <w:pPr>
        <w:jc w:val="right"/>
      </w:pPr>
      <w:r>
        <w:t>Комитета образовательного проекта</w:t>
      </w:r>
    </w:p>
    <w:p w14:paraId="7BF0D7A9" w14:textId="71FDEC2D" w:rsidR="007A7B5E" w:rsidRDefault="007A7B5E" w:rsidP="007A7B5E">
      <w:pPr>
        <w:jc w:val="right"/>
      </w:pPr>
      <w:r>
        <w:t>«</w:t>
      </w:r>
      <w:r w:rsidR="007420A5">
        <w:rPr>
          <w:lang w:val="en-US"/>
        </w:rPr>
        <w:t>Clever</w:t>
      </w:r>
      <w:r w:rsidR="00EA01ED">
        <w:t>.</w:t>
      </w:r>
      <w:r w:rsidR="007420A5">
        <w:rPr>
          <w:lang w:val="en-US"/>
        </w:rPr>
        <w:t>Mind</w:t>
      </w:r>
      <w:r>
        <w:t>» и олимпиады «</w:t>
      </w:r>
      <w:r w:rsidR="00D10593">
        <w:t>Четыре</w:t>
      </w:r>
      <w:r w:rsidR="007420A5" w:rsidRPr="007420A5">
        <w:t xml:space="preserve"> </w:t>
      </w:r>
      <w:r w:rsidR="007420A5">
        <w:t>листа</w:t>
      </w:r>
      <w:r>
        <w:t>»</w:t>
      </w:r>
    </w:p>
    <w:p w14:paraId="618E79AF" w14:textId="77777777" w:rsidR="007A7B5E" w:rsidRDefault="007A7B5E" w:rsidP="007A7B5E">
      <w:pPr>
        <w:jc w:val="right"/>
      </w:pPr>
      <w:r>
        <w:t xml:space="preserve">ИП </w:t>
      </w:r>
      <w:r w:rsidR="00D10593">
        <w:t>Тюхтякова</w:t>
      </w:r>
      <w:r>
        <w:t xml:space="preserve"> Яна Андреевна</w:t>
      </w:r>
    </w:p>
    <w:p w14:paraId="31DF2231" w14:textId="77777777" w:rsidR="007A7B5E" w:rsidRDefault="007A7B5E" w:rsidP="007A7B5E">
      <w:pPr>
        <w:jc w:val="right"/>
      </w:pPr>
      <w:r>
        <w:t>01.06.2025г.</w:t>
      </w:r>
    </w:p>
    <w:p w14:paraId="582F6FB1" w14:textId="77777777" w:rsidR="007A7B5E" w:rsidRDefault="007A7B5E" w:rsidP="007A7B5E">
      <w:pPr>
        <w:jc w:val="center"/>
      </w:pPr>
    </w:p>
    <w:p w14:paraId="2EDCB47D" w14:textId="77777777" w:rsidR="007A7B5E" w:rsidRDefault="007A7B5E" w:rsidP="007A7B5E">
      <w:pPr>
        <w:jc w:val="center"/>
      </w:pPr>
      <w:r>
        <w:t>Положение об интернет-олимпиаде</w:t>
      </w:r>
    </w:p>
    <w:p w14:paraId="6404FB6C" w14:textId="77777777" w:rsidR="007A7B5E" w:rsidRDefault="007A7B5E" w:rsidP="007A7B5E"/>
    <w:p w14:paraId="2E2E3A2C" w14:textId="77777777" w:rsidR="007A7B5E" w:rsidRDefault="007A7B5E" w:rsidP="007A7B5E">
      <w:pPr>
        <w:rPr>
          <w:b/>
        </w:rPr>
      </w:pPr>
      <w:r>
        <w:rPr>
          <w:b/>
        </w:rPr>
        <w:t>1. Общие положения</w:t>
      </w:r>
    </w:p>
    <w:p w14:paraId="3E7A7EF4" w14:textId="77777777" w:rsidR="007A7B5E" w:rsidRDefault="007A7B5E" w:rsidP="007A7B5E">
      <w:r>
        <w:t>1.1. Настоящее Положение определяет порядок организации и проведения Всероссийской олимпиады «</w:t>
      </w:r>
      <w:r w:rsidR="00D10593">
        <w:t>Четыре</w:t>
      </w:r>
      <w:r w:rsidR="008A2E52">
        <w:t xml:space="preserve"> листа</w:t>
      </w:r>
      <w:r>
        <w:t>» (далее - Олимпиада), порядок участия в Олимпиаде и определения победителей Олимпиады.</w:t>
      </w:r>
    </w:p>
    <w:p w14:paraId="7C652FBA" w14:textId="77777777" w:rsidR="007A7B5E" w:rsidRDefault="007A7B5E" w:rsidP="007A7B5E">
      <w:r>
        <w:t xml:space="preserve">1.2. Учредителем Олимпиады является ИП </w:t>
      </w:r>
      <w:r w:rsidR="00D10593">
        <w:t>Тюхтякова</w:t>
      </w:r>
      <w:r>
        <w:t xml:space="preserve"> Яна Андреевна.</w:t>
      </w:r>
    </w:p>
    <w:p w14:paraId="50E4F1A6" w14:textId="77777777" w:rsidR="007A7B5E" w:rsidRDefault="007A7B5E" w:rsidP="007A7B5E">
      <w:r>
        <w:t xml:space="preserve">1.3. Олимпиада проводится в соответствии с ч. 2 ст. 77 и п. 22 ст. 34 Федерального закона Российской Федерации "Об образовании в Российской Федерации" Nº 273-Ф3 от 29.12.2012 г. (в ред. от 31.12.2014) и направлена на поддержку творческого </w:t>
      </w:r>
      <w:r w:rsidR="008A2E52">
        <w:t xml:space="preserve">и технического </w:t>
      </w:r>
      <w:r>
        <w:t xml:space="preserve">потенциала обучающихся и педагогических работников. </w:t>
      </w:r>
      <w:r w:rsidR="008A2E52">
        <w:t>Олимпиады</w:t>
      </w:r>
      <w:r>
        <w:t xml:space="preserve"> разработаны с учетом требований Федеральных государственных стандартов образования (ФГОС).</w:t>
      </w:r>
    </w:p>
    <w:p w14:paraId="7A17498A" w14:textId="77777777" w:rsidR="007A7B5E" w:rsidRDefault="008A2E52" w:rsidP="007A7B5E">
      <w:r>
        <w:t>1.4</w:t>
      </w:r>
      <w:r w:rsidR="007A7B5E">
        <w:t>. Учредителем олимпиады формируется Организационный комитет (далее - оргкомитет), который в дальнейшем разрабатывает программу проведения олимпиады, организует её мероприятия, оформляет наградные документы, издает приказы о проведении Олимпиады и о награждении победителей и участников Олимпиады.</w:t>
      </w:r>
    </w:p>
    <w:p w14:paraId="6A6D23F9" w14:textId="77777777" w:rsidR="007A7B5E" w:rsidRDefault="008A2E52" w:rsidP="007A7B5E">
      <w:r>
        <w:t>1.5</w:t>
      </w:r>
      <w:r w:rsidR="007A7B5E">
        <w:t>. Оргкомитет олимпиады формирует жюри олимпиады и обеспечивает его необходимыми для оценки работ ресурсами, утверждает списки победителей и призеров, утверждает соответствующие протоколы, осуществляет информационную поддержку олимпиады, проводит проверку и оценку работ, составляет таблицу оценок, определяет победителей и призеров Олимпиады, оформляет соответствующие протоколы.</w:t>
      </w:r>
    </w:p>
    <w:p w14:paraId="7809F693" w14:textId="77777777" w:rsidR="007A7B5E" w:rsidRDefault="008A2E52" w:rsidP="007A7B5E">
      <w:r>
        <w:t>1.6</w:t>
      </w:r>
      <w:r w:rsidR="007A7B5E">
        <w:t>. Оргкомитет осуществляет организационно-техническое и информационное сопровождение Олимпиады.</w:t>
      </w:r>
    </w:p>
    <w:p w14:paraId="31454D8E" w14:textId="77777777" w:rsidR="007A7B5E" w:rsidRDefault="008A2E52" w:rsidP="007A7B5E">
      <w:r>
        <w:t>1.7</w:t>
      </w:r>
      <w:r w:rsidR="007A7B5E">
        <w:t>. Для обеспечения единого информационного пространства для участников и организаторов Олимпиады создаётся интернет-страница Олимпиады на сайте Образовательного портал</w:t>
      </w:r>
      <w:r>
        <w:t>а «</w:t>
      </w:r>
      <w:r>
        <w:rPr>
          <w:lang w:val="en-US"/>
        </w:rPr>
        <w:t>Clever</w:t>
      </w:r>
      <w:r w:rsidRPr="008A2E52">
        <w:t>-</w:t>
      </w:r>
      <w:r>
        <w:rPr>
          <w:lang w:val="en-US"/>
        </w:rPr>
        <w:t>mind</w:t>
      </w:r>
      <w:r w:rsidR="007A7B5E">
        <w:t xml:space="preserve">» </w:t>
      </w:r>
      <w:r w:rsidRPr="008A2E52">
        <w:t>clever-mind.online</w:t>
      </w:r>
    </w:p>
    <w:p w14:paraId="4ABD06A5" w14:textId="77777777" w:rsidR="007A7B5E" w:rsidRDefault="008A2E52" w:rsidP="007A7B5E">
      <w:r>
        <w:t>1.8</w:t>
      </w:r>
      <w:r w:rsidR="007A7B5E">
        <w:t>. Цели и задачи Олимпиады.</w:t>
      </w:r>
    </w:p>
    <w:p w14:paraId="50B4BB69" w14:textId="77777777" w:rsidR="007A7B5E" w:rsidRDefault="007A7B5E" w:rsidP="007A7B5E">
      <w:r>
        <w:rPr>
          <w:b/>
        </w:rPr>
        <w:t>Основными целями Олимпиады являются</w:t>
      </w:r>
      <w:r>
        <w:t>:</w:t>
      </w:r>
    </w:p>
    <w:p w14:paraId="40869252" w14:textId="77777777" w:rsidR="007A7B5E" w:rsidRDefault="007A7B5E" w:rsidP="007A7B5E">
      <w:r>
        <w:t xml:space="preserve">- выявление и развитие у обучающихся творческих </w:t>
      </w:r>
      <w:r w:rsidR="008A2E52" w:rsidRPr="008A2E52">
        <w:t xml:space="preserve">и технических </w:t>
      </w:r>
      <w:r>
        <w:t>способностей и интереса к научно-исследовательской деятельности</w:t>
      </w:r>
      <w:r w:rsidR="008A2E52">
        <w:t>, а также развитие у учащихся нестандартного мышления</w:t>
      </w:r>
      <w:r>
        <w:t>;</w:t>
      </w:r>
    </w:p>
    <w:p w14:paraId="05A83234" w14:textId="77777777" w:rsidR="007A7B5E" w:rsidRDefault="007A7B5E" w:rsidP="007A7B5E">
      <w:r>
        <w:lastRenderedPageBreak/>
        <w:t>- формирование ключевых компетенций, профессионально-значимых качеств личности и мотивации к практическому применению предметных знаний;</w:t>
      </w:r>
    </w:p>
    <w:p w14:paraId="209AA346" w14:textId="77777777" w:rsidR="007A7B5E" w:rsidRDefault="007A7B5E" w:rsidP="007A7B5E">
      <w:r>
        <w:t>- распространение и популяризация научных знаний среди молодежи;</w:t>
      </w:r>
    </w:p>
    <w:p w14:paraId="6776789D" w14:textId="77777777" w:rsidR="007A7B5E" w:rsidRDefault="007A7B5E" w:rsidP="007A7B5E">
      <w:r>
        <w:t>- создание условий для интеллектуального развития и поддержки одаренных детей, в том числе содействия им в профессиональной ориентации и продолжении образования.</w:t>
      </w:r>
    </w:p>
    <w:p w14:paraId="46FE041D" w14:textId="77777777" w:rsidR="007A7B5E" w:rsidRDefault="007A7B5E" w:rsidP="007A7B5E">
      <w:pPr>
        <w:rPr>
          <w:b/>
        </w:rPr>
      </w:pPr>
      <w:r>
        <w:rPr>
          <w:b/>
        </w:rPr>
        <w:t>Основные задачи Олимпиады:</w:t>
      </w:r>
    </w:p>
    <w:p w14:paraId="19F0A7A7" w14:textId="77777777" w:rsidR="007A7B5E" w:rsidRDefault="007A7B5E" w:rsidP="007A7B5E">
      <w:r>
        <w:t>- активизация внеклассной и внешкольной работы;</w:t>
      </w:r>
    </w:p>
    <w:p w14:paraId="405C6059" w14:textId="77777777" w:rsidR="007A7B5E" w:rsidRDefault="007A7B5E" w:rsidP="007A7B5E">
      <w:r>
        <w:t>- помощь в научном и профессиональном самоопределении участников;</w:t>
      </w:r>
    </w:p>
    <w:p w14:paraId="32E91664" w14:textId="77777777" w:rsidR="007A7B5E" w:rsidRDefault="007A7B5E" w:rsidP="007A7B5E">
      <w:r>
        <w:t>- предоставление возможности участия в мероприятиях Всероссийского уровня;</w:t>
      </w:r>
    </w:p>
    <w:p w14:paraId="330CCEEC" w14:textId="77777777" w:rsidR="007A7B5E" w:rsidRDefault="007A7B5E" w:rsidP="007A7B5E">
      <w:r>
        <w:t>- создание условий для поддержки одарённых детей;</w:t>
      </w:r>
    </w:p>
    <w:p w14:paraId="0D6B1059" w14:textId="77777777" w:rsidR="007A7B5E" w:rsidRDefault="007A7B5E" w:rsidP="007A7B5E">
      <w:r>
        <w:t>- формирование активной жизненной позиции;</w:t>
      </w:r>
    </w:p>
    <w:p w14:paraId="5F5EED4A" w14:textId="77777777" w:rsidR="008A2E52" w:rsidRDefault="007A7B5E" w:rsidP="007A7B5E">
      <w:r>
        <w:t>- повышение исследовательского и познавательного интереса педагогических работников и обучающихся</w:t>
      </w:r>
      <w:r w:rsidR="008A2E52">
        <w:t>;</w:t>
      </w:r>
    </w:p>
    <w:p w14:paraId="57C20A3F" w14:textId="77777777" w:rsidR="007A7B5E" w:rsidRDefault="008A2E52" w:rsidP="007A7B5E">
      <w:r>
        <w:t>- развитие нестандартного мышления и подхода к решению олимпиадных задач у учащихся</w:t>
      </w:r>
      <w:r w:rsidR="007A7B5E">
        <w:t>.</w:t>
      </w:r>
    </w:p>
    <w:p w14:paraId="4A0FEEF9" w14:textId="77777777" w:rsidR="007A7B5E" w:rsidRDefault="007A7B5E" w:rsidP="007A7B5E">
      <w:r>
        <w:t>1.8. Участниками Олимпиады являются педагогические работники и обучающиеся образовательных организаций Российской Федерации и стран СНГ, в том числе дети-инвалиды и обучающиеся с ограниченными возможностями здоровья.</w:t>
      </w:r>
    </w:p>
    <w:p w14:paraId="604FA95C" w14:textId="77777777" w:rsidR="007A7B5E" w:rsidRDefault="007A7B5E" w:rsidP="007A7B5E">
      <w:r>
        <w:t>1.9. Рабочий язык Олимпиады </w:t>
      </w:r>
      <w:r w:rsidR="008A2E52">
        <w:t>–</w:t>
      </w:r>
      <w:r>
        <w:t> русский</w:t>
      </w:r>
      <w:r w:rsidR="008A2E52">
        <w:t xml:space="preserve"> (исключение- олимпиады по английскому языку- английский)</w:t>
      </w:r>
      <w:r w:rsidR="00595433">
        <w:t>.</w:t>
      </w:r>
    </w:p>
    <w:p w14:paraId="6B2125A1" w14:textId="77777777" w:rsidR="007A7B5E" w:rsidRDefault="007A7B5E" w:rsidP="007A7B5E">
      <w:r>
        <w:t>1.10 Информация об олимпиаде размещается на информационной странице Олимпиады в сети Интернет.</w:t>
      </w:r>
    </w:p>
    <w:p w14:paraId="71AD9150" w14:textId="77777777" w:rsidR="007A7B5E" w:rsidRDefault="007A7B5E" w:rsidP="007A7B5E">
      <w:r>
        <w:t>1.11. Олимпиада проводи</w:t>
      </w:r>
      <w:r w:rsidR="00595433">
        <w:t>тся в формате тестирования по 19</w:t>
      </w:r>
      <w:r>
        <w:t xml:space="preserve"> направлениям (полный перечень тем представлен в приложении Nº1 к настоящему Положению). Участник самостоятельно выбирает направление и тему олимпиады.</w:t>
      </w:r>
    </w:p>
    <w:p w14:paraId="2AACA5C5" w14:textId="77777777" w:rsidR="007A7B5E" w:rsidRDefault="007A7B5E" w:rsidP="007A7B5E">
      <w:pPr>
        <w:rPr>
          <w:b/>
        </w:rPr>
      </w:pPr>
      <w:r>
        <w:rPr>
          <w:b/>
        </w:rPr>
        <w:t>2. Сроки и организация проведения Олимпиады</w:t>
      </w:r>
    </w:p>
    <w:p w14:paraId="3C604C36" w14:textId="77777777" w:rsidR="007A7B5E" w:rsidRDefault="007A7B5E" w:rsidP="007A7B5E">
      <w:r>
        <w:t>2.1. Олимпиада проводится непрерывно с 1 июня 2025 года по 31 мая 2026 года.</w:t>
      </w:r>
    </w:p>
    <w:p w14:paraId="55587EB2" w14:textId="77777777" w:rsidR="007A7B5E" w:rsidRDefault="007A7B5E" w:rsidP="007A7B5E">
      <w:r>
        <w:t>2.2. С целью создания без барьерной среды для обеспечения полноценного участия в Олимпиаде всех категорий обучающихся, в том числе детей с ограниченными возможностями здоровья, детей-сирот, детей, проживающих в отдаленных регионах, и детей из семей, оказавшихся в трудной жизненной ситуации, Олимпиада проводится в заочной форме, в том числе с использованием информационных технологий удаленного доступа (в форме проведения интернет-олимпиады)</w:t>
      </w:r>
    </w:p>
    <w:p w14:paraId="3F014CA7" w14:textId="77777777" w:rsidR="007A7B5E" w:rsidRDefault="007A7B5E" w:rsidP="007A7B5E">
      <w:r>
        <w:t>2.3. Организационный взнос за участие в дистанционном обучающем мероприятии указывается на Сайте. Для ознакомления со стоимостью соответствующего мероприятия Заказчику необходимо зайти на страницу данного мероприятия, где отражается стоимость участия за одного и более участников.</w:t>
      </w:r>
    </w:p>
    <w:p w14:paraId="2FE68247" w14:textId="77777777" w:rsidR="007A7B5E" w:rsidRDefault="007A7B5E" w:rsidP="007A7B5E">
      <w:r>
        <w:t>2.4. Количество пройденных олимпиад на одного участника не лимитируется</w:t>
      </w:r>
      <w:r w:rsidR="00595433">
        <w:t>.</w:t>
      </w:r>
    </w:p>
    <w:p w14:paraId="3920AEF1" w14:textId="77777777" w:rsidR="007A7B5E" w:rsidRDefault="007A7B5E" w:rsidP="007A7B5E">
      <w:r>
        <w:t>2.5. Участвуя в Олимпиаде, участник выражает свое согласие с настоящим Положением</w:t>
      </w:r>
      <w:r w:rsidR="00595433">
        <w:t>.</w:t>
      </w:r>
    </w:p>
    <w:p w14:paraId="35E42287" w14:textId="77777777" w:rsidR="007A7B5E" w:rsidRDefault="007A7B5E" w:rsidP="007A7B5E">
      <w:r>
        <w:lastRenderedPageBreak/>
        <w:t>2.6. Алгоритм участия в Олимпиаде состоит из 3 этапов: выбор и подача заявки на участие в мероприятии, решение олимпиады, оценивание полученных ответов и оформление наградных документов.</w:t>
      </w:r>
    </w:p>
    <w:p w14:paraId="0C0D59C1" w14:textId="77777777" w:rsidR="007A7B5E" w:rsidRDefault="007A7B5E" w:rsidP="007A7B5E">
      <w:r>
        <w:t>2.7. Итоги олимпиады подводятся по индивидуальным результатам участников.</w:t>
      </w:r>
    </w:p>
    <w:p w14:paraId="77390A3E" w14:textId="77777777" w:rsidR="007A7B5E" w:rsidRDefault="007A7B5E" w:rsidP="007A7B5E">
      <w:pPr>
        <w:rPr>
          <w:b/>
        </w:rPr>
      </w:pPr>
      <w:r>
        <w:rPr>
          <w:b/>
        </w:rPr>
        <w:t>3. Награждение</w:t>
      </w:r>
    </w:p>
    <w:p w14:paraId="624AD126" w14:textId="77777777" w:rsidR="007A7B5E" w:rsidRDefault="007A7B5E" w:rsidP="007A7B5E">
      <w:r>
        <w:t>3.1. По итогам работы экспертной комиссии награждаются:</w:t>
      </w:r>
    </w:p>
    <w:p w14:paraId="6B469CE8" w14:textId="77777777" w:rsidR="007A7B5E" w:rsidRDefault="007A7B5E" w:rsidP="007A7B5E">
      <w:r>
        <w:t>участники - победители и лауреаты, набравшие максимальное количество баллов;</w:t>
      </w:r>
    </w:p>
    <w:p w14:paraId="0EFE6506" w14:textId="77777777" w:rsidR="007A7B5E" w:rsidRDefault="007A7B5E" w:rsidP="007A7B5E">
      <w:r>
        <w:t>учителя, подготовившие победителей и лауреатов мероприятия;</w:t>
      </w:r>
    </w:p>
    <w:p w14:paraId="50764AA8" w14:textId="3FC3A023" w:rsidR="00595433" w:rsidRPr="00595433" w:rsidRDefault="00EA01ED" w:rsidP="007A7B5E">
      <w:r>
        <w:t>участники,</w:t>
      </w:r>
      <w:r w:rsidR="007A7B5E">
        <w:t xml:space="preserve"> </w:t>
      </w:r>
      <w:r w:rsidR="00595433">
        <w:t>ставшие призерами</w:t>
      </w:r>
      <w:r w:rsidR="007A7B5E">
        <w:t xml:space="preserve"> в мероприятии</w:t>
      </w:r>
      <w:r w:rsidR="00595433" w:rsidRPr="00595433">
        <w:t>;</w:t>
      </w:r>
    </w:p>
    <w:p w14:paraId="651AE0B3" w14:textId="77777777" w:rsidR="007A7B5E" w:rsidRDefault="00595433" w:rsidP="007A7B5E">
      <w:r w:rsidRPr="00595433">
        <w:t>участники за участие в выбран</w:t>
      </w:r>
      <w:r>
        <w:t>н</w:t>
      </w:r>
      <w:r w:rsidRPr="00595433">
        <w:t>ом мероприятии</w:t>
      </w:r>
      <w:r w:rsidR="007A7B5E">
        <w:t>.</w:t>
      </w:r>
    </w:p>
    <w:p w14:paraId="532B32C7" w14:textId="77777777" w:rsidR="007A7B5E" w:rsidRDefault="007A7B5E" w:rsidP="007A7B5E">
      <w:r>
        <w:t>3.2 При заполнении данных для оформления наградного документа разрешается указывать ФИО р</w:t>
      </w:r>
      <w:r w:rsidR="00595433">
        <w:t>уководителя/куратора/наставника.</w:t>
      </w:r>
    </w:p>
    <w:p w14:paraId="3B47F0E2" w14:textId="77777777" w:rsidR="007A7B5E" w:rsidRDefault="007A7B5E" w:rsidP="007A7B5E">
      <w:r>
        <w:t>3.3. Наградные материалы будут направленны на указанный при оформлении их, адрес электронной почты</w:t>
      </w:r>
      <w:r w:rsidR="00595433">
        <w:t>.</w:t>
      </w:r>
    </w:p>
    <w:p w14:paraId="51F0D9DA" w14:textId="77777777" w:rsidR="007A7B5E" w:rsidRDefault="007A7B5E" w:rsidP="007A7B5E">
      <w:pPr>
        <w:rPr>
          <w:b/>
        </w:rPr>
      </w:pPr>
      <w:r>
        <w:rPr>
          <w:b/>
        </w:rPr>
        <w:t>Приложение Nº1</w:t>
      </w:r>
    </w:p>
    <w:p w14:paraId="1FE2728A" w14:textId="77777777" w:rsidR="007A7B5E" w:rsidRDefault="007A7B5E" w:rsidP="007A7B5E">
      <w:pPr>
        <w:rPr>
          <w:b/>
        </w:rPr>
      </w:pPr>
      <w:r>
        <w:rPr>
          <w:b/>
        </w:rPr>
        <w:t>Всероссийская олимпиада «Клеверенок» для школьников проводится по следующим направлениям:</w:t>
      </w:r>
    </w:p>
    <w:p w14:paraId="4D50D2A7" w14:textId="77777777" w:rsidR="007A7B5E" w:rsidRDefault="007A7B5E" w:rsidP="007A7B5E">
      <w:r>
        <w:t>По русскому языку</w:t>
      </w:r>
    </w:p>
    <w:p w14:paraId="30AE2530" w14:textId="77777777" w:rsidR="007A7B5E" w:rsidRDefault="007A7B5E" w:rsidP="007A7B5E">
      <w:r>
        <w:t>По английскому языку</w:t>
      </w:r>
    </w:p>
    <w:p w14:paraId="23D57815" w14:textId="77777777" w:rsidR="007A7B5E" w:rsidRDefault="007A7B5E" w:rsidP="007A7B5E">
      <w:r>
        <w:t>По математике</w:t>
      </w:r>
    </w:p>
    <w:p w14:paraId="4F6C88B5" w14:textId="77777777" w:rsidR="007A7B5E" w:rsidRDefault="007A7B5E" w:rsidP="007A7B5E">
      <w:r>
        <w:t>По окружающему миру</w:t>
      </w:r>
    </w:p>
    <w:p w14:paraId="11C561BF" w14:textId="77777777" w:rsidR="007A7B5E" w:rsidRDefault="007A7B5E" w:rsidP="007A7B5E">
      <w:r>
        <w:t>По литературному чтению</w:t>
      </w:r>
    </w:p>
    <w:p w14:paraId="5C4395A1" w14:textId="77777777" w:rsidR="00595433" w:rsidRDefault="00595433" w:rsidP="007A7B5E">
      <w:r>
        <w:t>По физике</w:t>
      </w:r>
    </w:p>
    <w:p w14:paraId="27D03900" w14:textId="77777777" w:rsidR="00595433" w:rsidRDefault="00595433" w:rsidP="007A7B5E">
      <w:r>
        <w:t>По химии</w:t>
      </w:r>
    </w:p>
    <w:p w14:paraId="7A2783F9" w14:textId="77777777" w:rsidR="00595433" w:rsidRDefault="00595433" w:rsidP="007A7B5E">
      <w:r>
        <w:t>По биологии</w:t>
      </w:r>
    </w:p>
    <w:p w14:paraId="58FED287" w14:textId="77777777" w:rsidR="00595433" w:rsidRDefault="00595433" w:rsidP="007A7B5E">
      <w:r>
        <w:t>По обществознанию</w:t>
      </w:r>
    </w:p>
    <w:p w14:paraId="42DF749D" w14:textId="77777777" w:rsidR="00595433" w:rsidRDefault="00595433" w:rsidP="007A7B5E">
      <w:r>
        <w:t>По истории</w:t>
      </w:r>
    </w:p>
    <w:p w14:paraId="11897046" w14:textId="77777777" w:rsidR="00595433" w:rsidRDefault="00595433" w:rsidP="007A7B5E">
      <w:r>
        <w:t>По знанию культуры и истории России (патриотизму)</w:t>
      </w:r>
    </w:p>
    <w:p w14:paraId="60A4DA9C" w14:textId="77777777" w:rsidR="00595433" w:rsidRDefault="00595433" w:rsidP="007A7B5E">
      <w:r>
        <w:t>По финансовой грамотности</w:t>
      </w:r>
    </w:p>
    <w:p w14:paraId="2F6380D1" w14:textId="77777777" w:rsidR="007A7B5E" w:rsidRDefault="007A7B5E" w:rsidP="007A7B5E">
      <w:r>
        <w:t>По музыке</w:t>
      </w:r>
    </w:p>
    <w:p w14:paraId="1751AC38" w14:textId="77777777" w:rsidR="007A7B5E" w:rsidRDefault="007A7B5E" w:rsidP="007A7B5E">
      <w:r>
        <w:t>По физической культуре</w:t>
      </w:r>
    </w:p>
    <w:p w14:paraId="33488F1A" w14:textId="77777777" w:rsidR="007A7B5E" w:rsidRDefault="007A7B5E" w:rsidP="007A7B5E">
      <w:r>
        <w:t>По ОБЖ</w:t>
      </w:r>
    </w:p>
    <w:p w14:paraId="01A6991D" w14:textId="77777777" w:rsidR="007A7B5E" w:rsidRDefault="007A7B5E" w:rsidP="007A7B5E">
      <w:r>
        <w:t>По информатике</w:t>
      </w:r>
    </w:p>
    <w:p w14:paraId="6F4C97A4" w14:textId="77777777" w:rsidR="007A7B5E" w:rsidRDefault="007A7B5E" w:rsidP="007A7B5E">
      <w:r>
        <w:t xml:space="preserve">По ИЗО </w:t>
      </w:r>
    </w:p>
    <w:p w14:paraId="686271ED" w14:textId="77777777" w:rsidR="007A7B5E" w:rsidRDefault="007A7B5E" w:rsidP="007A7B5E">
      <w:r>
        <w:lastRenderedPageBreak/>
        <w:t>По знанию ПДД</w:t>
      </w:r>
    </w:p>
    <w:p w14:paraId="23B98683" w14:textId="77777777" w:rsidR="00595433" w:rsidRDefault="00595433" w:rsidP="007A7B5E">
      <w:r>
        <w:t>По знанию этикета</w:t>
      </w:r>
    </w:p>
    <w:p w14:paraId="1F6A1B45" w14:textId="77777777" w:rsidR="007A7B5E" w:rsidRDefault="007A7B5E" w:rsidP="007A7B5E"/>
    <w:p w14:paraId="44A4EB13" w14:textId="77777777" w:rsidR="007420A5" w:rsidRDefault="007A7B5E" w:rsidP="007A7B5E">
      <w:pPr>
        <w:jc w:val="right"/>
      </w:pPr>
      <w:r>
        <w:t>Руководитель организационного</w:t>
      </w:r>
      <w:r w:rsidR="007420A5">
        <w:t xml:space="preserve"> к</w:t>
      </w:r>
      <w:r>
        <w:t>омитета</w:t>
      </w:r>
    </w:p>
    <w:p w14:paraId="05DB1CE9" w14:textId="7B87ED94" w:rsidR="007420A5" w:rsidRDefault="007420A5" w:rsidP="007A7B5E">
      <w:pPr>
        <w:jc w:val="right"/>
      </w:pPr>
      <w:r>
        <w:t xml:space="preserve"> образовательного проекта «</w:t>
      </w:r>
      <w:r>
        <w:rPr>
          <w:lang w:val="en-US"/>
        </w:rPr>
        <w:t>Clever</w:t>
      </w:r>
      <w:r w:rsidR="00EA01ED">
        <w:t>.</w:t>
      </w:r>
      <w:r>
        <w:rPr>
          <w:lang w:val="en-US"/>
        </w:rPr>
        <w:t>Mind</w:t>
      </w:r>
      <w:r>
        <w:t xml:space="preserve">» </w:t>
      </w:r>
    </w:p>
    <w:p w14:paraId="41F0C46D" w14:textId="77777777" w:rsidR="007A7B5E" w:rsidRDefault="007420A5" w:rsidP="007A7B5E">
      <w:pPr>
        <w:jc w:val="right"/>
      </w:pPr>
      <w:r>
        <w:t xml:space="preserve">и </w:t>
      </w:r>
      <w:r w:rsidR="007A7B5E">
        <w:t>Олимпиады</w:t>
      </w:r>
      <w:r>
        <w:t xml:space="preserve"> </w:t>
      </w:r>
      <w:r w:rsidR="007A7B5E">
        <w:t>«</w:t>
      </w:r>
      <w:r w:rsidR="00D10593">
        <w:t>Четыре</w:t>
      </w:r>
      <w:r>
        <w:t xml:space="preserve"> листа</w:t>
      </w:r>
      <w:r w:rsidR="007A7B5E">
        <w:t>»</w:t>
      </w:r>
    </w:p>
    <w:p w14:paraId="4CAC62C3" w14:textId="77777777" w:rsidR="007A7B5E" w:rsidRDefault="007A7B5E" w:rsidP="007A7B5E">
      <w:pPr>
        <w:jc w:val="right"/>
      </w:pPr>
      <w:r>
        <w:t xml:space="preserve">________________   Я.А. </w:t>
      </w:r>
      <w:r w:rsidR="00D10593">
        <w:t>Тюхтякова</w:t>
      </w:r>
    </w:p>
    <w:p w14:paraId="0C55B287" w14:textId="77777777" w:rsidR="000B6284" w:rsidRDefault="000B6284"/>
    <w:sectPr w:rsidR="000B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F1"/>
    <w:rsid w:val="000B6284"/>
    <w:rsid w:val="003001CF"/>
    <w:rsid w:val="00344FF1"/>
    <w:rsid w:val="00595433"/>
    <w:rsid w:val="007420A5"/>
    <w:rsid w:val="007A7B5E"/>
    <w:rsid w:val="008A2E52"/>
    <w:rsid w:val="00D10593"/>
    <w:rsid w:val="00E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FAD0"/>
  <w15:chartTrackingRefBased/>
  <w15:docId w15:val="{20698D89-490E-4937-9ED5-F2EBF1E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B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Тюхтяков Александр</dc:creator>
  <cp:keywords/>
  <dc:description/>
  <cp:lastModifiedBy>Яна Журавлева</cp:lastModifiedBy>
  <cp:revision>7</cp:revision>
  <dcterms:created xsi:type="dcterms:W3CDTF">2025-05-21T20:28:00Z</dcterms:created>
  <dcterms:modified xsi:type="dcterms:W3CDTF">2025-09-19T13:12:00Z</dcterms:modified>
</cp:coreProperties>
</file>